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44" w:rsidRDefault="00831F56">
      <w:pPr>
        <w:rPr>
          <w:rFonts w:ascii="Times New Roman" w:hAnsi="Times New Roman" w:cs="Times New Roman"/>
          <w:b/>
          <w:sz w:val="24"/>
          <w:szCs w:val="24"/>
        </w:rPr>
      </w:pPr>
      <w:r w:rsidRPr="00831F56">
        <w:rPr>
          <w:rFonts w:ascii="Times New Roman" w:hAnsi="Times New Roman" w:cs="Times New Roman"/>
          <w:b/>
          <w:sz w:val="24"/>
          <w:szCs w:val="24"/>
        </w:rPr>
        <w:t xml:space="preserve">Виды социальных услуг в </w:t>
      </w:r>
      <w:r w:rsidR="004B1CCE">
        <w:rPr>
          <w:rFonts w:ascii="Times New Roman" w:hAnsi="Times New Roman" w:cs="Times New Roman"/>
          <w:b/>
          <w:sz w:val="24"/>
          <w:szCs w:val="24"/>
        </w:rPr>
        <w:t>полустационарной форме обслуживания (отделениях дневного пребывания граждан пожилого возраста и инвалидов)</w:t>
      </w:r>
      <w:r w:rsidRPr="00831F56">
        <w:rPr>
          <w:rFonts w:ascii="Times New Roman" w:hAnsi="Times New Roman" w:cs="Times New Roman"/>
          <w:b/>
          <w:sz w:val="24"/>
          <w:szCs w:val="24"/>
        </w:rPr>
        <w:t>: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социально-бытовые;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социально-медицинские;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социально-психологические;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</w:t>
      </w:r>
      <w:r w:rsidR="002713C3">
        <w:rPr>
          <w:rFonts w:ascii="Times New Roman" w:hAnsi="Times New Roman" w:cs="Times New Roman"/>
          <w:sz w:val="24"/>
          <w:szCs w:val="24"/>
        </w:rPr>
        <w:t>педагогические;</w:t>
      </w:r>
    </w:p>
    <w:p w:rsidR="004B1CCE" w:rsidRDefault="004B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831F56" w:rsidRPr="00BF1178" w:rsidRDefault="00831F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1178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Социально-бытовые услуги</w:t>
      </w:r>
      <w:r w:rsidRPr="00BF11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1178" w:rsidRDefault="00BF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кратковременного присмотра за детьми;</w:t>
      </w:r>
    </w:p>
    <w:p w:rsidR="00A55B5F" w:rsidRDefault="00A5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гигиенических услуг лицам, не способным по состоянию здоровья самостоятельно осуществлять за собой уход;</w:t>
      </w:r>
    </w:p>
    <w:p w:rsidR="00A55B5F" w:rsidRDefault="00A5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помощь в приеме пищи (кормление). </w:t>
      </w:r>
    </w:p>
    <w:p w:rsidR="00BF1178" w:rsidRDefault="00BF117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медицинск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услуги.</w:t>
      </w:r>
    </w:p>
    <w:p w:rsidR="00BF1178" w:rsidRDefault="00BF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приемом лекарственных препаратов</w:t>
      </w:r>
      <w:r w:rsidR="00694186">
        <w:rPr>
          <w:rFonts w:ascii="Times New Roman" w:hAnsi="Times New Roman" w:cs="Times New Roman"/>
          <w:sz w:val="24"/>
          <w:szCs w:val="24"/>
        </w:rPr>
        <w:t>);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содействия в проведении оздоровительных мероприятий;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-систематическое наблюдение за получателями социальных услуг в целях выявления отк</w:t>
      </w:r>
      <w:r w:rsidR="004B1CCE">
        <w:rPr>
          <w:rFonts w:ascii="Times New Roman" w:hAnsi="Times New Roman" w:cs="Times New Roman"/>
          <w:sz w:val="24"/>
          <w:szCs w:val="24"/>
        </w:rPr>
        <w:t>лонений в состоянии их здоровья;</w:t>
      </w:r>
    </w:p>
    <w:p w:rsidR="004B1CCE" w:rsidRDefault="004B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формирование здорового образа жизни;</w:t>
      </w:r>
    </w:p>
    <w:p w:rsidR="004B1CCE" w:rsidRDefault="004B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занятий по адаптивной физической культуре.</w:t>
      </w:r>
    </w:p>
    <w:p w:rsidR="00694186" w:rsidRDefault="0069418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Социально-психологические услуги.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социально-психологическое консультирование (в том числе по вопросам внутрисемей</w:t>
      </w:r>
      <w:r w:rsidR="004B1CCE">
        <w:rPr>
          <w:rFonts w:ascii="Times New Roman" w:hAnsi="Times New Roman" w:cs="Times New Roman"/>
          <w:sz w:val="24"/>
          <w:szCs w:val="24"/>
        </w:rPr>
        <w:t>ных отношений);</w:t>
      </w:r>
    </w:p>
    <w:p w:rsidR="00CB7055" w:rsidRDefault="004B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-социально-психологический патронаж.</w:t>
      </w:r>
    </w:p>
    <w:p w:rsidR="004B1CCE" w:rsidRDefault="004B1CC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педагогичесике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услуги.</w:t>
      </w:r>
    </w:p>
    <w:p w:rsidR="004B1CCE" w:rsidRDefault="004B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практическим навыкам общего ухода за тяжелобольными получателями социальных услуг, имеющими ограничения жизнедеятельности;</w:t>
      </w:r>
    </w:p>
    <w:p w:rsidR="004B1CCE" w:rsidRDefault="004B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помощи родителям и иным законным представителям детей-инвалидов, воспитываемых дома</w:t>
      </w:r>
      <w:r w:rsidR="00305ACA">
        <w:rPr>
          <w:rFonts w:ascii="Times New Roman" w:hAnsi="Times New Roman" w:cs="Times New Roman"/>
          <w:sz w:val="24"/>
          <w:szCs w:val="24"/>
        </w:rPr>
        <w:t>, в обучении таких детей навыкам самообслуживания, общения, направленным на развитие личности;</w:t>
      </w:r>
    </w:p>
    <w:p w:rsidR="00305ACA" w:rsidRDefault="00305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позитивных интересов (в том числе в сфере досуга);</w:t>
      </w:r>
    </w:p>
    <w:p w:rsidR="00305ACA" w:rsidRPr="004B1CCE" w:rsidRDefault="00305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досуга (праздники, экскурсии и другие культурные мероприятия).</w:t>
      </w:r>
    </w:p>
    <w:p w:rsidR="00694186" w:rsidRDefault="00305A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5ACA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305ACA">
        <w:rPr>
          <w:rFonts w:ascii="Times New Roman" w:hAnsi="Times New Roman" w:cs="Times New Roman"/>
          <w:b/>
          <w:i/>
          <w:sz w:val="24"/>
          <w:szCs w:val="24"/>
          <w:u w:val="single"/>
        </w:rPr>
        <w:t>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305ACA" w:rsidRDefault="00305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инвалидов (детей-инвалидов) пользованию средствами ухода и техническими средствами реабилитации;</w:t>
      </w:r>
    </w:p>
    <w:p w:rsidR="00305ACA" w:rsidRDefault="00305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навыкам в быту и общественных местах;</w:t>
      </w:r>
    </w:p>
    <w:p w:rsidR="00305ACA" w:rsidRPr="00305ACA" w:rsidRDefault="00305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зание помощи в обучении навыкам компьютерной грамотности.</w:t>
      </w:r>
    </w:p>
    <w:sectPr w:rsidR="00305ACA" w:rsidRPr="0030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56"/>
    <w:rsid w:val="002713C3"/>
    <w:rsid w:val="00305ACA"/>
    <w:rsid w:val="004B1CCE"/>
    <w:rsid w:val="00694186"/>
    <w:rsid w:val="006F0944"/>
    <w:rsid w:val="00831F56"/>
    <w:rsid w:val="00A55B5F"/>
    <w:rsid w:val="00BF1178"/>
    <w:rsid w:val="00CB7055"/>
    <w:rsid w:val="00D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2017-09-06T08:21:00Z</dcterms:created>
  <dcterms:modified xsi:type="dcterms:W3CDTF">2017-09-06T08:37:00Z</dcterms:modified>
</cp:coreProperties>
</file>